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5E5E" w14:textId="57E32383" w:rsidR="00B07A50" w:rsidRPr="00CD07DB" w:rsidRDefault="00B07A50" w:rsidP="00B07A50">
      <w:pPr>
        <w:jc w:val="center"/>
        <w:rPr>
          <w:rFonts w:ascii="Arial" w:hAnsi="Arial" w:cs="Arial"/>
          <w:b/>
          <w:sz w:val="24"/>
          <w:szCs w:val="24"/>
        </w:rPr>
      </w:pPr>
      <w:r w:rsidRPr="00CD07DB">
        <w:rPr>
          <w:rFonts w:ascii="Arial" w:hAnsi="Arial" w:cs="Arial"/>
          <w:b/>
          <w:sz w:val="24"/>
          <w:szCs w:val="24"/>
        </w:rPr>
        <w:t>PROJETO DE LEI Nº__________/20</w:t>
      </w:r>
      <w:r>
        <w:rPr>
          <w:rFonts w:ascii="Arial" w:hAnsi="Arial" w:cs="Arial"/>
          <w:b/>
          <w:sz w:val="24"/>
          <w:szCs w:val="24"/>
        </w:rPr>
        <w:t>25</w:t>
      </w:r>
      <w:r w:rsidRPr="00CD07DB">
        <w:rPr>
          <w:rFonts w:ascii="Arial" w:hAnsi="Arial" w:cs="Arial"/>
          <w:b/>
          <w:sz w:val="24"/>
          <w:szCs w:val="24"/>
        </w:rPr>
        <w:t>.</w:t>
      </w:r>
    </w:p>
    <w:p w14:paraId="38742041" w14:textId="77777777" w:rsidR="00B07A50" w:rsidRDefault="00B07A50" w:rsidP="00B07A50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5A062ADD" w14:textId="77777777" w:rsidR="00B07A50" w:rsidRDefault="00B07A50" w:rsidP="00B07A50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A5407">
        <w:rPr>
          <w:rFonts w:ascii="Times New Roman" w:hAnsi="Times New Roman" w:cs="Times New Roman"/>
          <w:sz w:val="24"/>
          <w:szCs w:val="24"/>
        </w:rPr>
        <w:t xml:space="preserve"> “Dispõe sobre a concessão de Licença</w:t>
      </w:r>
      <w:r>
        <w:rPr>
          <w:rFonts w:ascii="Times New Roman" w:hAnsi="Times New Roman" w:cs="Times New Roman"/>
          <w:sz w:val="24"/>
          <w:szCs w:val="24"/>
        </w:rPr>
        <w:t xml:space="preserve"> em razão de doença de pessoa da família</w:t>
      </w:r>
      <w:r w:rsidRPr="008A5407">
        <w:rPr>
          <w:rFonts w:ascii="Times New Roman" w:hAnsi="Times New Roman" w:cs="Times New Roman"/>
          <w:sz w:val="24"/>
          <w:szCs w:val="24"/>
        </w:rPr>
        <w:t>, aos Servidores Públicos Municipais de Sena Madureira, e dá outras providências.”</w:t>
      </w:r>
    </w:p>
    <w:p w14:paraId="39A7448A" w14:textId="77777777" w:rsidR="00B07A50" w:rsidRPr="008A5407" w:rsidRDefault="00B07A50" w:rsidP="00B07A50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60FD3D52" w14:textId="77777777" w:rsidR="00B07A50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407">
        <w:rPr>
          <w:rFonts w:ascii="Times New Roman" w:hAnsi="Times New Roman" w:cs="Times New Roman"/>
          <w:sz w:val="24"/>
          <w:szCs w:val="24"/>
        </w:rPr>
        <w:t xml:space="preserve">Art. 1º - Fica o Poder Executivo Municipal autorizado a </w:t>
      </w:r>
      <w:r>
        <w:rPr>
          <w:rFonts w:ascii="Times New Roman" w:hAnsi="Times New Roman" w:cs="Times New Roman"/>
          <w:sz w:val="24"/>
          <w:szCs w:val="24"/>
        </w:rPr>
        <w:t>conceder Licença ao Servidor Público Municipal em razão de doença de pessoa da família.</w:t>
      </w:r>
    </w:p>
    <w:p w14:paraId="6E264ECC" w14:textId="77777777" w:rsidR="00B07A50" w:rsidRPr="008A5407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em razão de doença de pessoa da família, mediante laudo médico que ateste a necessidade de assistência direta do empregado.</w:t>
      </w:r>
    </w:p>
    <w:p w14:paraId="4EA9EA69" w14:textId="77777777" w:rsidR="00B07A50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40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2AA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1º - Poderá ser concedida licença ao empregado por até 30 (trinta) dias, em função de doença do cônjuge ou companheiro, dos pais, dos filhos, do padrasto ou madrasta e enteado, ou dependente que viva a suas expensas.</w:t>
      </w:r>
    </w:p>
    <w:p w14:paraId="67929330" w14:textId="77777777" w:rsidR="00B07A50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2AA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2º - A licença somente será deferida se a assistência direta do trabalhador for indispensável e não puder ser prestada simultaneamente com o exercício da função ou mediante compensação de horário.</w:t>
      </w:r>
    </w:p>
    <w:p w14:paraId="7D25787E" w14:textId="77777777" w:rsidR="00B07A50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2AA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3º - É vedado o exercício de atividade remunerada durante o período da licença prevista no inciso I deste artigo.</w:t>
      </w:r>
    </w:p>
    <w:p w14:paraId="218C74BC" w14:textId="77777777" w:rsidR="00B07A50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2AA4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4º - A licença de que trata o inciso I deste artigo, incluídas as prorrogações, poderá ser concedida a cada período de doze meses nas seguintes condições:</w:t>
      </w:r>
    </w:p>
    <w:p w14:paraId="2467069F" w14:textId="77777777" w:rsidR="00B07A50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por até 60 (sessenta) dias, consecutivos ou não, mantida a remuneração do trabalhador; e</w:t>
      </w:r>
    </w:p>
    <w:p w14:paraId="1F75CFB1" w14:textId="77777777" w:rsidR="00B07A50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– após 60 (sessenta) dias, por mais 30 (trinta) dias, sem remuneração.</w:t>
      </w:r>
    </w:p>
    <w:p w14:paraId="05AD692F" w14:textId="77777777" w:rsidR="00B07A50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- Esta Lei entra em vigor na data de sua publicação, revogada as disposições contrárias.</w:t>
      </w:r>
    </w:p>
    <w:p w14:paraId="68A8E62C" w14:textId="77777777" w:rsidR="00B07A50" w:rsidRPr="00AF0CDB" w:rsidRDefault="00B07A50" w:rsidP="00B07A50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3055F" w14:textId="3DCEF4E7" w:rsidR="00B07A50" w:rsidRPr="008E66CA" w:rsidRDefault="00B07A50" w:rsidP="00B07A50">
      <w:pPr>
        <w:jc w:val="right"/>
        <w:rPr>
          <w:rFonts w:ascii="Times New Roman" w:hAnsi="Times New Roman" w:cs="Times New Roman"/>
          <w:sz w:val="24"/>
          <w:szCs w:val="24"/>
        </w:rPr>
      </w:pPr>
      <w:r w:rsidRPr="008E66CA">
        <w:rPr>
          <w:rFonts w:ascii="Times New Roman" w:hAnsi="Times New Roman" w:cs="Times New Roman"/>
          <w:sz w:val="24"/>
          <w:szCs w:val="24"/>
        </w:rPr>
        <w:t xml:space="preserve">Sala das Sessões “ADAMOR DAS MERCÊS”,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E66CA">
        <w:rPr>
          <w:rFonts w:ascii="Times New Roman" w:hAnsi="Times New Roman" w:cs="Times New Roman"/>
          <w:sz w:val="24"/>
          <w:szCs w:val="24"/>
        </w:rPr>
        <w:t xml:space="preserve"> de Setembro 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E66CA">
        <w:rPr>
          <w:rFonts w:ascii="Times New Roman" w:hAnsi="Times New Roman" w:cs="Times New Roman"/>
          <w:sz w:val="24"/>
          <w:szCs w:val="24"/>
        </w:rPr>
        <w:t>.</w:t>
      </w:r>
    </w:p>
    <w:p w14:paraId="4D41C9C1" w14:textId="77777777" w:rsidR="00B07A50" w:rsidRPr="008E66CA" w:rsidRDefault="00B07A50" w:rsidP="00B07A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5CC73" w14:textId="77777777" w:rsidR="00B07A50" w:rsidRPr="008E66CA" w:rsidRDefault="00B07A50" w:rsidP="00B07A5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6C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DE141B9" w14:textId="77777777" w:rsidR="00B07A50" w:rsidRPr="008E66CA" w:rsidRDefault="00B07A50" w:rsidP="00B07A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66CA">
        <w:rPr>
          <w:rFonts w:ascii="Times New Roman" w:hAnsi="Times New Roman" w:cs="Times New Roman"/>
          <w:sz w:val="24"/>
          <w:szCs w:val="24"/>
        </w:rPr>
        <w:t>IVONEIDE BERNARDINO DE FARIAS</w:t>
      </w:r>
    </w:p>
    <w:p w14:paraId="25A3506B" w14:textId="31F05AD7" w:rsidR="00B07A50" w:rsidRPr="00DC7904" w:rsidRDefault="00B07A50" w:rsidP="00B07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6CA">
        <w:rPr>
          <w:rFonts w:ascii="Times New Roman" w:hAnsi="Times New Roman" w:cs="Times New Roman"/>
          <w:b/>
          <w:sz w:val="24"/>
          <w:szCs w:val="24"/>
        </w:rPr>
        <w:t>Vereadora – P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14:paraId="0550D62B" w14:textId="77777777" w:rsidR="00B07A50" w:rsidRDefault="00B07A50" w:rsidP="00B07A50">
      <w:pPr>
        <w:jc w:val="center"/>
        <w:rPr>
          <w:rFonts w:ascii="Arial" w:hAnsi="Arial" w:cs="Arial"/>
          <w:b/>
          <w:sz w:val="24"/>
          <w:szCs w:val="24"/>
        </w:rPr>
      </w:pPr>
    </w:p>
    <w:p w14:paraId="0934D311" w14:textId="77777777" w:rsidR="00B07A50" w:rsidRDefault="00B07A50" w:rsidP="00B07A50">
      <w:pPr>
        <w:tabs>
          <w:tab w:val="center" w:pos="4252"/>
          <w:tab w:val="left" w:pos="580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897823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ab/>
      </w:r>
    </w:p>
    <w:p w14:paraId="4A91E36E" w14:textId="77777777" w:rsidR="00B07A50" w:rsidRDefault="00B07A50" w:rsidP="00B07A50">
      <w:pPr>
        <w:tabs>
          <w:tab w:val="center" w:pos="4252"/>
          <w:tab w:val="left" w:pos="5805"/>
        </w:tabs>
        <w:rPr>
          <w:rFonts w:ascii="Arial" w:hAnsi="Arial" w:cs="Arial"/>
          <w:b/>
          <w:sz w:val="24"/>
          <w:szCs w:val="24"/>
        </w:rPr>
      </w:pPr>
    </w:p>
    <w:p w14:paraId="59CECBE6" w14:textId="77777777" w:rsidR="00B07A50" w:rsidRDefault="00B07A50" w:rsidP="00B07A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B70">
        <w:rPr>
          <w:rFonts w:ascii="Times New Roman" w:hAnsi="Times New Roman" w:cs="Times New Roman"/>
          <w:sz w:val="24"/>
          <w:szCs w:val="24"/>
        </w:rPr>
        <w:t>O presente Projeto de Lei trata da criação e concessão de licença em razão de doença de pessoa da família</w:t>
      </w:r>
      <w:r>
        <w:rPr>
          <w:rFonts w:ascii="Times New Roman" w:hAnsi="Times New Roman" w:cs="Times New Roman"/>
          <w:sz w:val="24"/>
          <w:szCs w:val="24"/>
        </w:rPr>
        <w:t>. A medida possui cunho humanitário, pois, a presença de familiar ajuda na recuperação do doente. Diversas pesquisas acadêmicas comprovam os estímulos positivos advindos da participação familiar durante o processo de tratamento dos pacientes.</w:t>
      </w:r>
    </w:p>
    <w:p w14:paraId="6D7127B2" w14:textId="77777777" w:rsidR="00B07A50" w:rsidRDefault="00B07A50" w:rsidP="00B07A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Ingrid Elsen, professora, pesquisadora e membro do Grupo de Assistência, Pesquisa e Educação na Área da Saúde da Família – GAPEFAM, </w:t>
      </w:r>
      <w:r>
        <w:rPr>
          <w:rFonts w:ascii="Times New Roman" w:hAnsi="Times New Roman" w:cs="Times New Roman"/>
          <w:b/>
          <w:sz w:val="24"/>
          <w:szCs w:val="24"/>
        </w:rPr>
        <w:t>a família é um sistema de saúde para seus membros.</w:t>
      </w:r>
      <w:r>
        <w:rPr>
          <w:rFonts w:ascii="Times New Roman" w:hAnsi="Times New Roman" w:cs="Times New Roman"/>
          <w:sz w:val="24"/>
          <w:szCs w:val="24"/>
        </w:rPr>
        <w:t xml:space="preserve"> A autora identificou ser o conjunto de valores, conhecimentos, práticas e crenças o principal pilar que sustenta as ações da família na promoção da saúde de seus membros, na prevenção e no próprio tratamento da doença. Segundo Elsen, é nesse sistema que ocorre todo o processo de cuidado, no qual a família toma as iniciativas necessárias frente às situações de doença, supervisiona, avalia, busca ajuda, estando continuamente atenta e disponível para cuidar.</w:t>
      </w:r>
    </w:p>
    <w:p w14:paraId="290CBC25" w14:textId="77777777" w:rsidR="00B07A50" w:rsidRDefault="00B07A50" w:rsidP="00B07A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de acompanhamento de filhos pequeno ou pessoa idosa essa relação familiar é ainda mais importante, pois, a presença familiar é motivo de segurança emocional. Ou seja, os laços íntimos da familiaridade minimizam as dificuldades advindas do estado de saúde do doente e permite maior conforto físico e moral para toda família.</w:t>
      </w:r>
    </w:p>
    <w:p w14:paraId="689AA13E" w14:textId="77777777" w:rsidR="00B07A50" w:rsidRDefault="00B07A50" w:rsidP="00B07A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podemos esquecer o lado do trabalhador, que muitas vezes se sente angustiado e necessita estar ao lado da pessoa que precisa de seus cuidados, não podendo fazê-lo por se ver obrigado a estar presente no local de trabalho durante todo o dia, ou por não poder deslocar-se para a cidade em que está internado o paciente.</w:t>
      </w:r>
    </w:p>
    <w:p w14:paraId="0F28C482" w14:textId="77777777" w:rsidR="00B07A50" w:rsidRDefault="00B07A50" w:rsidP="00B07A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fator importante é a situação econômica das famílias brasileiras, que na sua maioria não possuem condições financeiras para pagar profissional habilitado para acompanhar o seu familiar doente. Em muitos casos, com o impedimento da prestação de assistência aos seus familiares, existe o agravamento dos problemas de saúde, que pode levar o paciente até a morte.</w:t>
      </w:r>
    </w:p>
    <w:p w14:paraId="2A0761CE" w14:textId="77777777" w:rsidR="00B07A50" w:rsidRPr="00EF1B70" w:rsidRDefault="00B07A50" w:rsidP="00B07A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Sendo assim, entendemos que esta proposição que trata da situação humana é meritória. Por isso, pedimos o apoio dos nobres pares na sua aprovação, tendo em vista os benefícios sociais para o conjunto da sociedade</w:t>
      </w:r>
      <w:r w:rsidRPr="00EF1B70">
        <w:rPr>
          <w:rFonts w:ascii="Times New Roman" w:hAnsi="Times New Roman" w:cs="Times New Roman"/>
          <w:sz w:val="24"/>
          <w:szCs w:val="24"/>
        </w:rPr>
        <w:t>.</w:t>
      </w:r>
    </w:p>
    <w:p w14:paraId="783FE69C" w14:textId="77777777" w:rsidR="00B07A50" w:rsidRDefault="00B07A50" w:rsidP="00B07A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7EF984" w14:textId="5C21EB9C" w:rsidR="00B07A50" w:rsidRPr="008E66CA" w:rsidRDefault="00B07A50" w:rsidP="00B07A50">
      <w:pPr>
        <w:jc w:val="right"/>
        <w:rPr>
          <w:rFonts w:ascii="Times New Roman" w:hAnsi="Times New Roman" w:cs="Times New Roman"/>
          <w:sz w:val="24"/>
          <w:szCs w:val="24"/>
        </w:rPr>
      </w:pPr>
      <w:r w:rsidRPr="008E66CA">
        <w:rPr>
          <w:rFonts w:ascii="Times New Roman" w:hAnsi="Times New Roman" w:cs="Times New Roman"/>
          <w:sz w:val="24"/>
          <w:szCs w:val="24"/>
        </w:rPr>
        <w:t xml:space="preserve">Sala das Sessões “ADAMOR DAS MERCÊS”, </w:t>
      </w:r>
      <w:r w:rsidR="00B650F5">
        <w:rPr>
          <w:rFonts w:ascii="Times New Roman" w:hAnsi="Times New Roman" w:cs="Times New Roman"/>
          <w:sz w:val="24"/>
          <w:szCs w:val="24"/>
        </w:rPr>
        <w:t>09</w:t>
      </w:r>
      <w:r w:rsidRPr="008E66CA">
        <w:rPr>
          <w:rFonts w:ascii="Times New Roman" w:hAnsi="Times New Roman" w:cs="Times New Roman"/>
          <w:sz w:val="24"/>
          <w:szCs w:val="24"/>
        </w:rPr>
        <w:t xml:space="preserve"> de Setembro de 20</w:t>
      </w:r>
      <w:r w:rsidR="00B650F5">
        <w:rPr>
          <w:rFonts w:ascii="Times New Roman" w:hAnsi="Times New Roman" w:cs="Times New Roman"/>
          <w:sz w:val="24"/>
          <w:szCs w:val="24"/>
        </w:rPr>
        <w:t>25</w:t>
      </w:r>
      <w:r w:rsidRPr="008E66CA">
        <w:rPr>
          <w:rFonts w:ascii="Times New Roman" w:hAnsi="Times New Roman" w:cs="Times New Roman"/>
          <w:sz w:val="24"/>
          <w:szCs w:val="24"/>
        </w:rPr>
        <w:t>.</w:t>
      </w:r>
    </w:p>
    <w:p w14:paraId="5B15E5D7" w14:textId="77777777" w:rsidR="00B07A50" w:rsidRPr="00B07A50" w:rsidRDefault="00B07A50" w:rsidP="00B07A50"/>
    <w:sectPr w:rsidR="00B07A50" w:rsidRPr="00B07A50" w:rsidSect="00DC0A9A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6C6F" w14:textId="77777777" w:rsidR="00E81B50" w:rsidRDefault="00E81B50">
      <w:pPr>
        <w:spacing w:after="0" w:line="240" w:lineRule="auto"/>
      </w:pPr>
      <w:r>
        <w:separator/>
      </w:r>
    </w:p>
  </w:endnote>
  <w:endnote w:type="continuationSeparator" w:id="0">
    <w:p w14:paraId="6E8881CE" w14:textId="77777777" w:rsidR="00E81B50" w:rsidRDefault="00E8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204B" w14:textId="77777777" w:rsidR="00E81B50" w:rsidRDefault="00E81B50">
      <w:pPr>
        <w:spacing w:after="0" w:line="240" w:lineRule="auto"/>
      </w:pPr>
      <w:r>
        <w:separator/>
      </w:r>
    </w:p>
  </w:footnote>
  <w:footnote w:type="continuationSeparator" w:id="0">
    <w:p w14:paraId="511C65E9" w14:textId="77777777" w:rsidR="00E81B50" w:rsidRDefault="00E8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EE36" w14:textId="77777777" w:rsidR="00B650F5" w:rsidRDefault="009B2274" w:rsidP="00DC0A9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5FC1EC" wp14:editId="0C9F6E94">
          <wp:simplePos x="0" y="0"/>
          <wp:positionH relativeFrom="column">
            <wp:posOffset>2453640</wp:posOffset>
          </wp:positionH>
          <wp:positionV relativeFrom="paragraph">
            <wp:posOffset>-259080</wp:posOffset>
          </wp:positionV>
          <wp:extent cx="476250" cy="481330"/>
          <wp:effectExtent l="0" t="0" r="0" b="0"/>
          <wp:wrapSquare wrapText="bothSides"/>
          <wp:docPr id="33" name="Imagem 33" descr="Descrição: Descrição: Descrição: Descrição: C:\Users\ILEDO\Desktop\logo prefeit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Descrição: Descrição: Descrição: C:\Users\ILEDO\Desktop\logo prefeit.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D61AF" w14:textId="77777777" w:rsidR="00B650F5" w:rsidRDefault="00B650F5" w:rsidP="00DC0A9A">
    <w:pPr>
      <w:pStyle w:val="Cabealho"/>
      <w:jc w:val="center"/>
    </w:pPr>
  </w:p>
  <w:p w14:paraId="3C096F22" w14:textId="77777777" w:rsidR="00B650F5" w:rsidRPr="00DC0A9A" w:rsidRDefault="009B2274" w:rsidP="00DC0A9A">
    <w:pPr>
      <w:pStyle w:val="Cabealho"/>
      <w:jc w:val="center"/>
      <w:rPr>
        <w:rFonts w:ascii="Arial Narrow" w:hAnsi="Arial Narrow"/>
        <w:b/>
      </w:rPr>
    </w:pPr>
    <w:r w:rsidRPr="00DC0A9A">
      <w:rPr>
        <w:rFonts w:ascii="Arial Narrow" w:hAnsi="Arial Narrow"/>
        <w:b/>
      </w:rPr>
      <w:t>ESTADO DO ACRE</w:t>
    </w:r>
  </w:p>
  <w:p w14:paraId="50F94F28" w14:textId="77777777" w:rsidR="00B650F5" w:rsidRPr="00DC0A9A" w:rsidRDefault="009B2274" w:rsidP="00DC0A9A">
    <w:pPr>
      <w:pStyle w:val="Cabealho"/>
      <w:jc w:val="center"/>
      <w:rPr>
        <w:rFonts w:ascii="Arial Narrow" w:hAnsi="Arial Narrow"/>
        <w:b/>
      </w:rPr>
    </w:pPr>
    <w:r w:rsidRPr="00DC0A9A">
      <w:rPr>
        <w:rFonts w:ascii="Arial Narrow" w:hAnsi="Arial Narrow"/>
        <w:b/>
      </w:rPr>
      <w:t>CÂMARA MUNICIPAL DE SENA MADUREIRA</w:t>
    </w:r>
  </w:p>
  <w:p w14:paraId="075E8947" w14:textId="77777777" w:rsidR="00B650F5" w:rsidRPr="00DC0A9A" w:rsidRDefault="009B2274" w:rsidP="00DC0A9A">
    <w:pPr>
      <w:pStyle w:val="Cabealho"/>
      <w:jc w:val="center"/>
      <w:rPr>
        <w:rFonts w:ascii="Arial Narrow" w:hAnsi="Arial Narrow"/>
        <w:b/>
      </w:rPr>
    </w:pPr>
    <w:r w:rsidRPr="00DC0A9A">
      <w:rPr>
        <w:rFonts w:ascii="Arial Narrow" w:hAnsi="Arial Narrow"/>
        <w:b/>
      </w:rPr>
      <w:t>GABINETE DA VEREADORA IVONEIDE BERNARDINO</w:t>
    </w:r>
  </w:p>
  <w:p w14:paraId="50C510CE" w14:textId="77777777" w:rsidR="00B650F5" w:rsidRDefault="009B2274" w:rsidP="00DC0A9A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1D059" wp14:editId="5282C318">
              <wp:simplePos x="0" y="0"/>
              <wp:positionH relativeFrom="column">
                <wp:posOffset>-3810</wp:posOffset>
              </wp:positionH>
              <wp:positionV relativeFrom="paragraph">
                <wp:posOffset>52705</wp:posOffset>
              </wp:positionV>
              <wp:extent cx="5629275" cy="9525"/>
              <wp:effectExtent l="19050" t="19050" r="28575" b="2857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9525"/>
                      </a:xfrm>
                      <a:prstGeom prst="line">
                        <a:avLst/>
                      </a:prstGeom>
                      <a:ln w="38100" cmpd="tri">
                        <a:solidFill>
                          <a:srgbClr val="F90FEE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DCA16B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.15pt" to="44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" strokecolor="#f90fee" strokeweight="3pt">
              <v:stroke linestyle="thickBetweenThin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E9"/>
    <w:rsid w:val="00186603"/>
    <w:rsid w:val="0023102F"/>
    <w:rsid w:val="002A39C6"/>
    <w:rsid w:val="002D7D1F"/>
    <w:rsid w:val="002F77A0"/>
    <w:rsid w:val="00497CE8"/>
    <w:rsid w:val="00565680"/>
    <w:rsid w:val="005E6150"/>
    <w:rsid w:val="009B2274"/>
    <w:rsid w:val="009B29E9"/>
    <w:rsid w:val="00B01CEA"/>
    <w:rsid w:val="00B07A50"/>
    <w:rsid w:val="00B650F5"/>
    <w:rsid w:val="00C30DEC"/>
    <w:rsid w:val="00CB65FE"/>
    <w:rsid w:val="00D4284E"/>
    <w:rsid w:val="00DE7625"/>
    <w:rsid w:val="00E51D2D"/>
    <w:rsid w:val="00E81B50"/>
    <w:rsid w:val="00E90D2C"/>
    <w:rsid w:val="00E94C2A"/>
    <w:rsid w:val="00F54C33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0D28"/>
  <w15:chartTrackingRefBased/>
  <w15:docId w15:val="{63A5A148-3E6C-465A-B597-D807D0E5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E9"/>
  </w:style>
  <w:style w:type="paragraph" w:styleId="Ttulo2">
    <w:name w:val="heading 2"/>
    <w:basedOn w:val="Normal"/>
    <w:link w:val="Ttulo2Char"/>
    <w:uiPriority w:val="9"/>
    <w:qFormat/>
    <w:rsid w:val="009B2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9E9"/>
  </w:style>
  <w:style w:type="character" w:customStyle="1" w:styleId="Ttulo2Char">
    <w:name w:val="Título 2 Char"/>
    <w:basedOn w:val="Fontepargpadro"/>
    <w:link w:val="Ttulo2"/>
    <w:uiPriority w:val="9"/>
    <w:rsid w:val="009B29E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29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Ivoneide</cp:lastModifiedBy>
  <cp:revision>3</cp:revision>
  <cp:lastPrinted>2021-03-09T18:51:00Z</cp:lastPrinted>
  <dcterms:created xsi:type="dcterms:W3CDTF">2025-09-09T22:40:00Z</dcterms:created>
  <dcterms:modified xsi:type="dcterms:W3CDTF">2025-09-09T22:41:00Z</dcterms:modified>
</cp:coreProperties>
</file>